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C82" w:rsidRPr="00B70B71" w:rsidRDefault="00292C82" w:rsidP="00292C82">
      <w:pPr>
        <w:rPr>
          <w:rFonts w:ascii="黑体" w:eastAsia="黑体"/>
          <w:sz w:val="32"/>
          <w:szCs w:val="32"/>
        </w:rPr>
      </w:pPr>
      <w:r w:rsidRPr="00B96E29">
        <w:rPr>
          <w:rFonts w:ascii="黑体" w:eastAsia="黑体" w:hint="eastAsia"/>
          <w:sz w:val="32"/>
          <w:szCs w:val="32"/>
        </w:rPr>
        <w:t>附件</w:t>
      </w:r>
    </w:p>
    <w:p w:rsidR="00292C82" w:rsidRPr="00B96E29" w:rsidRDefault="00292C82" w:rsidP="00292C82">
      <w:pPr>
        <w:tabs>
          <w:tab w:val="left" w:pos="7560"/>
        </w:tabs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26</w:t>
      </w:r>
      <w:r w:rsidRPr="00B96E29">
        <w:rPr>
          <w:rFonts w:ascii="方正小标宋简体" w:eastAsia="方正小标宋简体" w:hint="eastAsia"/>
          <w:sz w:val="44"/>
          <w:szCs w:val="44"/>
        </w:rPr>
        <w:t>批次不合格中药饮片名单</w:t>
      </w:r>
    </w:p>
    <w:tbl>
      <w:tblPr>
        <w:tblW w:w="14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3"/>
        <w:gridCol w:w="3827"/>
        <w:gridCol w:w="1276"/>
        <w:gridCol w:w="4252"/>
        <w:gridCol w:w="1134"/>
        <w:gridCol w:w="851"/>
        <w:gridCol w:w="1134"/>
        <w:gridCol w:w="796"/>
        <w:gridCol w:w="709"/>
      </w:tblGrid>
      <w:tr w:rsidR="00292C82" w:rsidRPr="00A2368F" w:rsidTr="00737490">
        <w:trPr>
          <w:trHeight w:hRule="exact" w:val="729"/>
          <w:tblHeader/>
          <w:jc w:val="center"/>
        </w:trPr>
        <w:tc>
          <w:tcPr>
            <w:tcW w:w="873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药品</w:t>
            </w:r>
          </w:p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品名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标示生产企业或供货单位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生产批号</w:t>
            </w: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92C82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不合格</w:t>
            </w:r>
          </w:p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292C82" w:rsidRPr="00A2368F" w:rsidRDefault="00292C82" w:rsidP="00737490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A2368F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白矾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北京美康堂医药科技有限公司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150210001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北京同仁堂抚顺药店有限责任公司开原分店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A2368F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A2368F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292C82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[</w:t>
            </w: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检查</w:t>
            </w: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]</w:t>
            </w:r>
          </w:p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（铵盐）</w:t>
            </w:r>
          </w:p>
        </w:tc>
        <w:tc>
          <w:tcPr>
            <w:tcW w:w="796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中国食品药品检定研究院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内蒙古腾翔中药饮片有限公司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14082002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惠农区广德仁诊所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黑龙江省齐齐哈尔市仙鹤中药饮片加工厂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140401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拉萨恒大医院有限公司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哈药集团世一堂中药饮片有限责任公司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1508033S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黑龙江省中医医院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安徽沪昆中药饮片有限公司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131201</w:t>
            </w:r>
          </w:p>
        </w:tc>
        <w:tc>
          <w:tcPr>
            <w:tcW w:w="4252" w:type="dxa"/>
            <w:vMerge w:val="restart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昌吉市新宝药业有限公司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150901</w:t>
            </w:r>
          </w:p>
        </w:tc>
        <w:tc>
          <w:tcPr>
            <w:tcW w:w="4252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151101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哈尔滨人民同泰医药连锁店医药商场分店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安徽孟氏中药饮片有限公司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151103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哈尔滨福瑞邦药房连锁有限公司群力丽江店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安徽省万生中药饮片有限公司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140301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西藏阜康医院有限公司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北京同仁堂（亳州）饮片有限责任公司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401004818P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汉川市人民医院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501002530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钟祥市中医院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江西齐仁堂中药饮片有限公司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20160101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河源市新特药有限公司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海南菁华药业有限公司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20160502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湘潭海诚药业有限责任公司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白矾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江西彭氏国药堂饮片有限公司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16032103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江西天顺医药有限公司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《中华人</w:t>
            </w:r>
            <w:r w:rsidRPr="00A2368F">
              <w:rPr>
                <w:rFonts w:eastAsia="仿宋_GB2312"/>
                <w:kern w:val="0"/>
                <w:sz w:val="20"/>
                <w:szCs w:val="20"/>
              </w:rPr>
              <w:lastRenderedPageBreak/>
              <w:t>民共和国药典》</w:t>
            </w:r>
            <w:r w:rsidRPr="00A2368F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A2368F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lastRenderedPageBreak/>
              <w:t>不合格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292C82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[</w:t>
            </w: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检查</w:t>
            </w: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]</w:t>
            </w:r>
          </w:p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lastRenderedPageBreak/>
              <w:t>（铵盐）</w:t>
            </w:r>
          </w:p>
        </w:tc>
        <w:tc>
          <w:tcPr>
            <w:tcW w:w="796" w:type="dxa"/>
            <w:vMerge w:val="restart"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lastRenderedPageBreak/>
              <w:t>中国</w:t>
            </w:r>
            <w:r w:rsidRPr="00A2368F">
              <w:rPr>
                <w:rFonts w:eastAsia="仿宋_GB2312"/>
                <w:kern w:val="0"/>
                <w:sz w:val="20"/>
                <w:szCs w:val="20"/>
              </w:rPr>
              <w:lastRenderedPageBreak/>
              <w:t>食品药品检定研究院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江西樟树葛玄中药饮片有限公司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20140905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漳州老瑞林药业有限公司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湖北辰美中药有限公司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604101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国药控股湖北有限公司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湖北南星化工总厂中药饮片厂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140403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通化劲峰老百姓大药房医药大厦中心店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湖南省松龄堂中药饮片有限公司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150301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岳阳市宝鑫医药有限公司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海南寿南山参业有限公司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1605101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海南寿南山药房连锁有限公司那大回生堂分店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四川皓博药业有限公司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150601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林芝中区医院有限公司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四川科伦天然药业有限公司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150419a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珙县巡场老百姓大药房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四川省中药饮片有限责任公司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111021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巴中市中医院（巴中市巴州区人民医院）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成都市益诚药业有限公司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141001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康仁堂大药房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160601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贵州鼎圣药业有限公司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160701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成都市益诚药业有限公司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292C82" w:rsidRPr="00A2368F" w:rsidTr="00737490">
        <w:trPr>
          <w:trHeight w:hRule="exact" w:val="454"/>
          <w:jc w:val="center"/>
        </w:trPr>
        <w:tc>
          <w:tcPr>
            <w:tcW w:w="873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贵州苗之灵药业股份有限公司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150710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92C82" w:rsidRPr="003006CE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3006CE">
              <w:rPr>
                <w:rFonts w:eastAsia="仿宋_GB2312" w:hint="eastAsia"/>
                <w:kern w:val="0"/>
                <w:sz w:val="20"/>
                <w:szCs w:val="20"/>
              </w:rPr>
              <w:t>贵州苗之灵药业股份有限公司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292C82" w:rsidRPr="00A2368F" w:rsidRDefault="00292C82" w:rsidP="00737490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92C82" w:rsidRPr="00A2368F" w:rsidRDefault="00292C82" w:rsidP="0073749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A2368F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</w:tbl>
    <w:p w:rsidR="00292C82" w:rsidRDefault="00292C82" w:rsidP="00292C82">
      <w:pPr>
        <w:rPr>
          <w:rFonts w:ascii="仿宋_GB2312" w:eastAsia="仿宋_GB2312" w:hAnsi="华文仿宋"/>
          <w:sz w:val="18"/>
          <w:szCs w:val="18"/>
        </w:rPr>
      </w:pPr>
      <w:r w:rsidRPr="00CB5FBB">
        <w:rPr>
          <w:rFonts w:eastAsia="仿宋_GB2312"/>
          <w:sz w:val="24"/>
        </w:rPr>
        <w:t>备注：标</w:t>
      </w:r>
      <w:r w:rsidRPr="00CB5FBB">
        <w:rPr>
          <w:rFonts w:eastAsia="仿宋_GB2312"/>
          <w:sz w:val="24"/>
        </w:rPr>
        <w:t>“</w:t>
      </w:r>
      <w:r w:rsidRPr="00CB5FBB">
        <w:rPr>
          <w:rFonts w:eastAsia="仿宋_GB2312"/>
          <w:kern w:val="0"/>
          <w:sz w:val="24"/>
        </w:rPr>
        <w:t>*</w:t>
      </w:r>
      <w:r w:rsidRPr="00CB5FBB">
        <w:rPr>
          <w:rFonts w:eastAsia="仿宋_GB2312"/>
          <w:sz w:val="24"/>
        </w:rPr>
        <w:t>”</w:t>
      </w:r>
      <w:r w:rsidRPr="00CB5FBB">
        <w:rPr>
          <w:rFonts w:eastAsia="仿宋_GB2312"/>
          <w:sz w:val="24"/>
        </w:rPr>
        <w:t>的药品为标示生产企业否认为该企业生产。</w:t>
      </w:r>
    </w:p>
    <w:p w:rsidR="00292C82" w:rsidRDefault="00292C82" w:rsidP="00292C82">
      <w:pPr>
        <w:rPr>
          <w:rFonts w:ascii="仿宋_GB2312" w:eastAsia="仿宋_GB2312" w:hAnsi="华文仿宋"/>
          <w:sz w:val="18"/>
          <w:szCs w:val="18"/>
        </w:rPr>
      </w:pPr>
    </w:p>
    <w:sectPr w:rsidR="00292C82" w:rsidSect="001F7499">
      <w:footerReference w:type="even" r:id="rId7"/>
      <w:footerReference w:type="default" r:id="rId8"/>
      <w:pgSz w:w="16838" w:h="11906" w:orient="landscape"/>
      <w:pgMar w:top="1588" w:right="1440" w:bottom="147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5C7" w:rsidRDefault="001775C7" w:rsidP="00A61A54">
      <w:r>
        <w:separator/>
      </w:r>
    </w:p>
  </w:endnote>
  <w:endnote w:type="continuationSeparator" w:id="1">
    <w:p w:rsidR="001775C7" w:rsidRDefault="001775C7" w:rsidP="00A61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Default="007473B1" w:rsidP="008F323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5A072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A0728">
      <w:rPr>
        <w:rStyle w:val="a5"/>
        <w:noProof/>
      </w:rPr>
      <w:t>- 8 -</w:t>
    </w:r>
    <w:r>
      <w:rPr>
        <w:rStyle w:val="a5"/>
      </w:rPr>
      <w:fldChar w:fldCharType="end"/>
    </w:r>
  </w:p>
  <w:p w:rsidR="00A73EB3" w:rsidRDefault="001775C7" w:rsidP="00A73EB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Pr="00A73EB3" w:rsidRDefault="007473B1" w:rsidP="008F323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A73EB3">
      <w:rPr>
        <w:rStyle w:val="a5"/>
        <w:rFonts w:ascii="宋体" w:hAnsi="宋体"/>
        <w:sz w:val="28"/>
        <w:szCs w:val="28"/>
      </w:rPr>
      <w:fldChar w:fldCharType="begin"/>
    </w:r>
    <w:r w:rsidR="005A0728" w:rsidRPr="00A73EB3">
      <w:rPr>
        <w:rStyle w:val="a5"/>
        <w:rFonts w:ascii="宋体" w:hAnsi="宋体"/>
        <w:sz w:val="28"/>
        <w:szCs w:val="28"/>
      </w:rPr>
      <w:instrText xml:space="preserve">PAGE  </w:instrText>
    </w:r>
    <w:r w:rsidRPr="00A73EB3">
      <w:rPr>
        <w:rStyle w:val="a5"/>
        <w:rFonts w:ascii="宋体" w:hAnsi="宋体"/>
        <w:sz w:val="28"/>
        <w:szCs w:val="28"/>
      </w:rPr>
      <w:fldChar w:fldCharType="separate"/>
    </w:r>
    <w:r w:rsidR="001F7499">
      <w:rPr>
        <w:rStyle w:val="a5"/>
        <w:rFonts w:ascii="宋体" w:hAnsi="宋体"/>
        <w:noProof/>
        <w:sz w:val="28"/>
        <w:szCs w:val="28"/>
      </w:rPr>
      <w:t>2</w:t>
    </w:r>
    <w:r w:rsidRPr="00A73EB3">
      <w:rPr>
        <w:rStyle w:val="a5"/>
        <w:rFonts w:ascii="宋体" w:hAnsi="宋体"/>
        <w:sz w:val="28"/>
        <w:szCs w:val="28"/>
      </w:rPr>
      <w:fldChar w:fldCharType="end"/>
    </w:r>
  </w:p>
  <w:p w:rsidR="00A73EB3" w:rsidRDefault="001775C7" w:rsidP="00A73EB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5C7" w:rsidRDefault="001775C7" w:rsidP="00A61A54">
      <w:r>
        <w:separator/>
      </w:r>
    </w:p>
  </w:footnote>
  <w:footnote w:type="continuationSeparator" w:id="1">
    <w:p w:rsidR="001775C7" w:rsidRDefault="001775C7" w:rsidP="00A61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09E8"/>
    <w:rsid w:val="000148A8"/>
    <w:rsid w:val="000266CD"/>
    <w:rsid w:val="00027B39"/>
    <w:rsid w:val="000E2F4B"/>
    <w:rsid w:val="00102611"/>
    <w:rsid w:val="00170337"/>
    <w:rsid w:val="0017484B"/>
    <w:rsid w:val="001775C7"/>
    <w:rsid w:val="001C4ACF"/>
    <w:rsid w:val="001F7499"/>
    <w:rsid w:val="00217708"/>
    <w:rsid w:val="00250E96"/>
    <w:rsid w:val="00292C82"/>
    <w:rsid w:val="002F0885"/>
    <w:rsid w:val="002F6C33"/>
    <w:rsid w:val="003006CE"/>
    <w:rsid w:val="003A4FFC"/>
    <w:rsid w:val="003A5D17"/>
    <w:rsid w:val="003F355F"/>
    <w:rsid w:val="004951EF"/>
    <w:rsid w:val="004C5DD1"/>
    <w:rsid w:val="004C6F3F"/>
    <w:rsid w:val="0056489D"/>
    <w:rsid w:val="00567FD8"/>
    <w:rsid w:val="005A0728"/>
    <w:rsid w:val="005C581F"/>
    <w:rsid w:val="0062428C"/>
    <w:rsid w:val="00640435"/>
    <w:rsid w:val="0065553C"/>
    <w:rsid w:val="00686EE3"/>
    <w:rsid w:val="006A11DC"/>
    <w:rsid w:val="006C749C"/>
    <w:rsid w:val="006E30FF"/>
    <w:rsid w:val="00704A0F"/>
    <w:rsid w:val="007473B1"/>
    <w:rsid w:val="007725FB"/>
    <w:rsid w:val="0077776E"/>
    <w:rsid w:val="00790431"/>
    <w:rsid w:val="00817BBE"/>
    <w:rsid w:val="00883A09"/>
    <w:rsid w:val="00970E5A"/>
    <w:rsid w:val="00977679"/>
    <w:rsid w:val="009F464A"/>
    <w:rsid w:val="009F4B20"/>
    <w:rsid w:val="00A13770"/>
    <w:rsid w:val="00A15AFE"/>
    <w:rsid w:val="00A61A54"/>
    <w:rsid w:val="00AB0A14"/>
    <w:rsid w:val="00AE0BAD"/>
    <w:rsid w:val="00B10C53"/>
    <w:rsid w:val="00B65B04"/>
    <w:rsid w:val="00BC6F91"/>
    <w:rsid w:val="00BE0C79"/>
    <w:rsid w:val="00BE1FAB"/>
    <w:rsid w:val="00BF47C0"/>
    <w:rsid w:val="00C00612"/>
    <w:rsid w:val="00C00BFF"/>
    <w:rsid w:val="00C620DC"/>
    <w:rsid w:val="00C737F6"/>
    <w:rsid w:val="00CD7590"/>
    <w:rsid w:val="00CF15FC"/>
    <w:rsid w:val="00D17615"/>
    <w:rsid w:val="00D55C92"/>
    <w:rsid w:val="00D62B32"/>
    <w:rsid w:val="00DF09E8"/>
    <w:rsid w:val="00E133F2"/>
    <w:rsid w:val="00E15780"/>
    <w:rsid w:val="00E24802"/>
    <w:rsid w:val="00E34198"/>
    <w:rsid w:val="00E5422B"/>
    <w:rsid w:val="00E61518"/>
    <w:rsid w:val="00E752EE"/>
    <w:rsid w:val="00EA39F4"/>
    <w:rsid w:val="00F3198D"/>
    <w:rsid w:val="00F35F48"/>
    <w:rsid w:val="00F373B9"/>
    <w:rsid w:val="00F779F4"/>
    <w:rsid w:val="00F96187"/>
    <w:rsid w:val="00FC4066"/>
    <w:rsid w:val="00FE52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A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1A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A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1A54"/>
    <w:rPr>
      <w:sz w:val="18"/>
      <w:szCs w:val="18"/>
    </w:rPr>
  </w:style>
  <w:style w:type="character" w:styleId="a5">
    <w:name w:val="page number"/>
    <w:basedOn w:val="a0"/>
    <w:rsid w:val="00A61A54"/>
  </w:style>
  <w:style w:type="paragraph" w:styleId="a6">
    <w:name w:val="Balloon Text"/>
    <w:basedOn w:val="a"/>
    <w:link w:val="Char1"/>
    <w:uiPriority w:val="99"/>
    <w:semiHidden/>
    <w:unhideWhenUsed/>
    <w:rsid w:val="000E2F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2F4B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2F6C3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A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1A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A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1A54"/>
    <w:rPr>
      <w:sz w:val="18"/>
      <w:szCs w:val="18"/>
    </w:rPr>
  </w:style>
  <w:style w:type="character" w:styleId="a5">
    <w:name w:val="page number"/>
    <w:basedOn w:val="a0"/>
    <w:rsid w:val="00A61A54"/>
  </w:style>
  <w:style w:type="paragraph" w:styleId="a6">
    <w:name w:val="Balloon Text"/>
    <w:basedOn w:val="a"/>
    <w:link w:val="Char1"/>
    <w:uiPriority w:val="99"/>
    <w:semiHidden/>
    <w:unhideWhenUsed/>
    <w:rsid w:val="000E2F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2F4B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2F6C3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DF5C28-037B-4777-A787-432421B61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1031</Characters>
  <Application>Microsoft Office Word</Application>
  <DocSecurity>0</DocSecurity>
  <Lines>8</Lines>
  <Paragraphs>2</Paragraphs>
  <ScaleCrop>false</ScaleCrop>
  <Company>CFDA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方小为</dc:creator>
  <cp:lastModifiedBy>enovo</cp:lastModifiedBy>
  <cp:revision>2</cp:revision>
  <cp:lastPrinted>2017-05-24T07:32:00Z</cp:lastPrinted>
  <dcterms:created xsi:type="dcterms:W3CDTF">2017-07-20T10:31:00Z</dcterms:created>
  <dcterms:modified xsi:type="dcterms:W3CDTF">2017-07-20T10:31:00Z</dcterms:modified>
</cp:coreProperties>
</file>